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032437"/>
        <w:docPartObj>
          <w:docPartGallery w:val="Cover Pages"/>
          <w:docPartUnique/>
        </w:docPartObj>
      </w:sdtPr>
      <w:sdtContent>
        <w:p w:rsidR="0077781A" w:rsidRPr="00246285" w:rsidRDefault="00C91F22">
          <w:r w:rsidRPr="00246285">
            <w:rPr>
              <w:noProof/>
              <w:color w:val="B8CCE4" w:themeColor="accent1" w:themeTint="66"/>
            </w:rPr>
            <w:drawing>
              <wp:inline distT="0" distB="0" distL="0" distR="0">
                <wp:extent cx="6477905" cy="638264"/>
                <wp:effectExtent l="19050" t="0" r="0" b="0"/>
                <wp:docPr id="7" name="Picture 6" descr="Cap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pture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905" cy="638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246285">
            <w:rPr>
              <w:noProof/>
              <w:color w:val="B8CCE4" w:themeColor="accent1" w:themeTint="66"/>
            </w:rPr>
            <w:drawing>
              <wp:inline distT="0" distB="0" distL="0" distR="0">
                <wp:extent cx="6477905" cy="638264"/>
                <wp:effectExtent l="19050" t="0" r="0" b="0"/>
                <wp:docPr id="8" name="Picture 7" descr="Cap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pture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905" cy="638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15B6F" w:rsidRPr="00A15B6F">
            <w:rPr>
              <w:noProof/>
              <w:color w:val="B8CCE4" w:themeColor="accent1" w:themeTint="66"/>
            </w:rPr>
            <w:pict>
              <v:rect id="_x0000_s1026" style="position:absolute;margin-left:-43.5pt;margin-top:-42pt;width:640.5pt;height:810pt;z-index:251658239;mso-position-horizontal-relative:text;mso-position-vertical-relative:text" fillcolor="#b8cce4 [1300]" strokecolor="#f2f2f2 [3041]" strokeweight="3pt">
                <v:shadow on="t" type="perspective" color="#243f60 [1604]" opacity=".5" offset="1pt" offset2="-1pt"/>
                <v:textbox style="mso-next-textbox:#_x0000_s1026">
                  <w:txbxContent>
                    <w:p w:rsidR="00C8547C" w:rsidRDefault="00C8547C" w:rsidP="00C91F2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</w:pPr>
                    </w:p>
                    <w:p w:rsidR="00C8547C" w:rsidRDefault="00C8547C" w:rsidP="00C91F2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</w:pPr>
                    </w:p>
                    <w:p w:rsidR="00C8547C" w:rsidRDefault="00C8547C" w:rsidP="00C91F2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</w:pPr>
                    </w:p>
                    <w:p w:rsidR="00C8547C" w:rsidRPr="00C91F22" w:rsidRDefault="00A15B6F" w:rsidP="00F50277">
                      <w:pPr>
                        <w:jc w:val="center"/>
                        <w:rPr>
                          <w:color w:val="1F497D" w:themeColor="text2"/>
                          <w:sz w:val="40"/>
                        </w:rPr>
                      </w:pPr>
                      <w:r w:rsidRPr="00A15B6F">
                        <w:rPr>
                          <w:rFonts w:ascii="Arial" w:eastAsia="Times New Roman" w:hAnsi="Arial" w:cs="Arial"/>
                          <w:color w:val="000000"/>
                          <w:sz w:val="72"/>
                          <w:szCs w:val="72"/>
                        </w:rPr>
                        <w:pict>
                          <v:shapetype id="_x0000_t136" coordsize="21600,21600" o:spt="136" adj="10800" path="m@7,l@8,m@5,21600l@6,21600e">
                            <v:formulas>
                              <v:f eqn="sum #0 0 10800"/>
                              <v:f eqn="prod #0 2 1"/>
                              <v:f eqn="sum 21600 0 @1"/>
                              <v:f eqn="sum 0 0 @2"/>
                              <v:f eqn="sum 21600 0 @3"/>
                              <v:f eqn="if @0 @3 0"/>
                              <v:f eqn="if @0 21600 @1"/>
                              <v:f eqn="if @0 0 @2"/>
                              <v:f eqn="if @0 @4 21600"/>
                              <v:f eqn="mid @5 @6"/>
                              <v:f eqn="mid @8 @5"/>
                              <v:f eqn="mid @7 @8"/>
                              <v:f eqn="mid @6 @7"/>
                              <v:f eqn="sum @6 0 @5"/>
                            </v:formulas>
                            <v:path textpathok="t" o:connecttype="custom" o:connectlocs="@9,0;@10,10800;@11,21600;@12,10800" o:connectangles="270,180,90,0"/>
                            <v:textpath on="t" fitshape="t"/>
                            <v:handles>
                              <v:h position="#0,bottomRight" xrange="6629,14971"/>
                            </v:handles>
                            <o:lock v:ext="edit" text="t" shapetype="t"/>
                          </v:shapetype>
                          <v:shape id="_x0000_i1025" type="#_x0000_t136" style="width:530.25pt;height:69.75pt" adj=",10800" fillcolor="#1f497d [3215]" stroked="f">
                            <v:fill color2="#aaa"/>
                            <v:imagedata embosscolor="shadow add(51)"/>
                            <v:shadow on="t" type="emboss" color="lineOrFill darken(153)" color2="shadow add(102)" offset="1pt,1pt"/>
                            <v:textpath style="font-family:&quot;Arial Black&quot;;font-size:20pt;font-weight:bold;v-text-spacing:78650f;v-text-kern:t" trim="t" fitpath="t" string="Frequently Asked Questions"/>
                          </v:shape>
                        </w:pict>
                      </w:r>
                    </w:p>
                    <w:p w:rsidR="00C8547C" w:rsidRDefault="00280129" w:rsidP="00F50277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</w:rPr>
                      </w:pPr>
                      <w:r>
                        <w:rPr>
                          <w:b/>
                          <w:color w:val="1F497D" w:themeColor="text2"/>
                          <w:sz w:val="40"/>
                        </w:rPr>
                        <w:t>Compilation of Tweets</w:t>
                      </w:r>
                    </w:p>
                    <w:p w:rsidR="00C8547C" w:rsidRPr="007B3610" w:rsidRDefault="00C8547C" w:rsidP="00F50277">
                      <w:pPr>
                        <w:jc w:val="center"/>
                        <w:rPr>
                          <w:b/>
                          <w:color w:val="1F497D" w:themeColor="text2"/>
                          <w:sz w:val="40"/>
                        </w:rPr>
                      </w:pPr>
                      <w:r>
                        <w:rPr>
                          <w:b/>
                          <w:color w:val="1F497D" w:themeColor="text2"/>
                          <w:sz w:val="40"/>
                        </w:rPr>
                        <w:t>On</w:t>
                      </w:r>
                    </w:p>
                    <w:p w:rsidR="00FB4A2D" w:rsidRDefault="00FB4A2D" w:rsidP="00FB4A2D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</w:pPr>
                      <w:r w:rsidRPr="00FB4A2D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 xml:space="preserve">Refund application for IGST Paid on </w:t>
                      </w:r>
                      <w:r w:rsidR="00215AB6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>Export of G</w:t>
                      </w:r>
                      <w:r w:rsidRPr="00FB4A2D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 xml:space="preserve">oods and </w:t>
                      </w:r>
                    </w:p>
                    <w:p w:rsidR="00FB4A2D" w:rsidRPr="00FB4A2D" w:rsidRDefault="00FB4A2D" w:rsidP="00FB4A2D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</w:pPr>
                      <w:r w:rsidRPr="00FB4A2D">
                        <w:rPr>
                          <w:rFonts w:asciiTheme="majorHAnsi" w:eastAsia="Times New Roman" w:hAnsiTheme="majorHAnsi" w:cs="Arial"/>
                          <w:b/>
                          <w:sz w:val="40"/>
                          <w:szCs w:val="28"/>
                        </w:rPr>
                        <w:t>Refund on Account of Export of Goods (With Payment of Tax)</w:t>
                      </w:r>
                    </w:p>
                    <w:p w:rsidR="00FB4A2D" w:rsidRPr="00FB4A2D" w:rsidRDefault="00FB4A2D" w:rsidP="00FB4A2D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8"/>
                          <w:szCs w:val="28"/>
                        </w:rPr>
                      </w:pPr>
                    </w:p>
                    <w:p w:rsidR="00C8547C" w:rsidRDefault="00C8547C" w:rsidP="00C91F22">
                      <w:pPr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4"/>
                          <w:szCs w:val="28"/>
                        </w:rPr>
                      </w:pPr>
                      <w:r w:rsidRPr="00F50277">
                        <w:rPr>
                          <w:rFonts w:asciiTheme="majorHAnsi" w:eastAsia="Times New Roman" w:hAnsiTheme="majorHAnsi" w:cs="Arial"/>
                          <w:b/>
                          <w:sz w:val="44"/>
                          <w:szCs w:val="28"/>
                        </w:rPr>
                        <w:t>&lt;&lt; As on March 2018&gt;&gt;</w:t>
                      </w:r>
                    </w:p>
                    <w:p w:rsidR="00FB4A2D" w:rsidRPr="00F50277" w:rsidRDefault="00FB4A2D" w:rsidP="00C91F22">
                      <w:pPr>
                        <w:jc w:val="center"/>
                        <w:rPr>
                          <w:rFonts w:asciiTheme="majorHAnsi" w:eastAsia="Times New Roman" w:hAnsiTheme="majorHAnsi" w:cs="Arial"/>
                          <w:b/>
                          <w:sz w:val="44"/>
                          <w:szCs w:val="28"/>
                        </w:rPr>
                      </w:pPr>
                    </w:p>
                    <w:p w:rsidR="00C8547C" w:rsidRDefault="00C8547C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1F497D" w:themeColor="text2"/>
                          <w:sz w:val="72"/>
                        </w:rPr>
                        <w:drawing>
                          <wp:inline distT="0" distB="0" distL="0" distR="0">
                            <wp:extent cx="2238704" cy="1069554"/>
                            <wp:effectExtent l="19050" t="0" r="9196" b="0"/>
                            <wp:docPr id="2" name="Picture 13" descr="GSTN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STN_Lo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847" cy="1081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4A2D" w:rsidRPr="00C91F22" w:rsidRDefault="00FB4A2D" w:rsidP="004C25B2">
                      <w:pPr>
                        <w:rPr>
                          <w:rFonts w:asciiTheme="majorHAnsi" w:hAnsiTheme="majorHAnsi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C8547C" w:rsidRPr="00C91F22" w:rsidRDefault="00C8547C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C91F22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Website: </w:t>
                      </w:r>
                      <w:hyperlink r:id="rId10" w:history="1">
                        <w:r w:rsidRPr="00C91F22">
                          <w:rPr>
                            <w:rStyle w:val="Hyperlink"/>
                            <w:rFonts w:asciiTheme="majorHAnsi" w:hAnsiTheme="majorHAnsi"/>
                            <w:b/>
                            <w:color w:val="auto"/>
                            <w:sz w:val="40"/>
                            <w:szCs w:val="40"/>
                          </w:rPr>
                          <w:t>www.gst.gov.in</w:t>
                        </w:r>
                      </w:hyperlink>
                      <w:r w:rsidRPr="00C91F22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Help Desk: - 0120-4888999</w:t>
                      </w:r>
                    </w:p>
                    <w:p w:rsidR="00C8547C" w:rsidRPr="00C91F22" w:rsidRDefault="00C8547C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C91F22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Email: </w:t>
                      </w:r>
                      <w:hyperlink r:id="rId11" w:history="1">
                        <w:r w:rsidRPr="00C91F22">
                          <w:rPr>
                            <w:rStyle w:val="Hyperlink"/>
                            <w:rFonts w:asciiTheme="majorHAnsi" w:hAnsiTheme="majorHAnsi"/>
                            <w:b/>
                            <w:color w:val="auto"/>
                            <w:sz w:val="40"/>
                            <w:szCs w:val="40"/>
                          </w:rPr>
                          <w:t>helpdesk@gst.gov.in</w:t>
                        </w:r>
                      </w:hyperlink>
                    </w:p>
                    <w:p w:rsidR="004C25B2" w:rsidRDefault="004C25B2" w:rsidP="00C91F22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44"/>
                        </w:rPr>
                      </w:pPr>
                    </w:p>
                    <w:p w:rsidR="00C8547C" w:rsidRPr="00C91F22" w:rsidRDefault="00C8547C" w:rsidP="00C91F22">
                      <w:pPr>
                        <w:rPr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1F497D" w:themeColor="text2"/>
                          <w:sz w:val="72"/>
                        </w:rPr>
                        <w:drawing>
                          <wp:inline distT="0" distB="0" distL="0" distR="0">
                            <wp:extent cx="7715250" cy="685800"/>
                            <wp:effectExtent l="19050" t="0" r="0" b="0"/>
                            <wp:docPr id="11" name="Picture 9" descr="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7559" cy="703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w:r>
        </w:p>
        <w:p w:rsidR="002356B9" w:rsidRDefault="00C91F22">
          <w:r w:rsidRPr="00246285">
            <w:rPr>
              <w:noProof/>
              <w:color w:val="B8CCE4" w:themeColor="accent1" w:themeTint="66"/>
            </w:rPr>
            <w:drawing>
              <wp:inline distT="0" distB="0" distL="0" distR="0">
                <wp:extent cx="6477905" cy="638264"/>
                <wp:effectExtent l="19050" t="0" r="0" b="0"/>
                <wp:docPr id="6" name="Picture 3" descr="Cap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pture.PN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905" cy="638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7781A" w:rsidRPr="00246285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52"/>
          <w:szCs w:val="24"/>
        </w:rPr>
        <w:id w:val="2764509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493513" w:rsidRPr="00FB3DE5" w:rsidRDefault="002356B9" w:rsidP="002356B9">
          <w:pPr>
            <w:pStyle w:val="TOCHeading"/>
            <w:jc w:val="center"/>
            <w:rPr>
              <w:sz w:val="52"/>
              <w:szCs w:val="24"/>
            </w:rPr>
          </w:pPr>
          <w:r w:rsidRPr="00FB3DE5">
            <w:rPr>
              <w:sz w:val="52"/>
              <w:szCs w:val="24"/>
            </w:rPr>
            <w:t xml:space="preserve">Table of </w:t>
          </w:r>
          <w:r w:rsidR="00493513" w:rsidRPr="00FB3DE5">
            <w:rPr>
              <w:sz w:val="52"/>
              <w:szCs w:val="24"/>
            </w:rPr>
            <w:t>Contents</w:t>
          </w:r>
        </w:p>
        <w:p w:rsidR="00FB3DE5" w:rsidRDefault="00FB3DE5" w:rsidP="00FB3DE5"/>
        <w:p w:rsidR="00FB3DE5" w:rsidRPr="00FB3DE5" w:rsidRDefault="00FB3DE5" w:rsidP="00FB3DE5"/>
        <w:p w:rsidR="00215AB6" w:rsidRPr="00FB3DE5" w:rsidRDefault="00A15B6F" w:rsidP="00FB3DE5">
          <w:pPr>
            <w:pStyle w:val="TOC1"/>
            <w:spacing w:line="480" w:lineRule="auto"/>
            <w:rPr>
              <w:rFonts w:eastAsiaTheme="minorEastAsia"/>
              <w:b w:val="0"/>
            </w:rPr>
          </w:pPr>
          <w:r w:rsidRPr="00A15B6F">
            <w:fldChar w:fldCharType="begin"/>
          </w:r>
          <w:r w:rsidR="00493513" w:rsidRPr="007647BE">
            <w:instrText xml:space="preserve"> TOC \o "1-3" \h \z \u </w:instrText>
          </w:r>
          <w:r w:rsidRPr="00A15B6F">
            <w:fldChar w:fldCharType="separate"/>
          </w:r>
          <w:hyperlink w:anchor="_Toc508209311" w:history="1">
            <w:r w:rsidR="00215AB6" w:rsidRPr="00FB3DE5">
              <w:rPr>
                <w:rStyle w:val="Hyperlink"/>
              </w:rPr>
              <w:t>1.</w:t>
            </w:r>
            <w:r w:rsidR="00215AB6" w:rsidRPr="00FB3DE5">
              <w:rPr>
                <w:rFonts w:eastAsiaTheme="minorEastAsia"/>
                <w:b w:val="0"/>
              </w:rPr>
              <w:tab/>
            </w:r>
            <w:r w:rsidR="00215AB6" w:rsidRPr="00FB3DE5">
              <w:rPr>
                <w:rStyle w:val="Hyperlink"/>
              </w:rPr>
              <w:t>Steps to file Refund application for the IGST Paid on Export of Goods</w:t>
            </w:r>
            <w:r w:rsidR="00215AB6" w:rsidRPr="00FB3DE5">
              <w:rPr>
                <w:webHidden/>
              </w:rPr>
              <w:tab/>
            </w:r>
            <w:r w:rsidRPr="00FB3DE5">
              <w:rPr>
                <w:webHidden/>
              </w:rPr>
              <w:fldChar w:fldCharType="begin"/>
            </w:r>
            <w:r w:rsidR="00215AB6" w:rsidRPr="00FB3DE5">
              <w:rPr>
                <w:webHidden/>
              </w:rPr>
              <w:instrText xml:space="preserve"> PAGEREF _Toc508209311 \h </w:instrText>
            </w:r>
            <w:r w:rsidRPr="00FB3DE5">
              <w:rPr>
                <w:webHidden/>
              </w:rPr>
            </w:r>
            <w:r w:rsidRPr="00FB3DE5">
              <w:rPr>
                <w:webHidden/>
              </w:rPr>
              <w:fldChar w:fldCharType="separate"/>
            </w:r>
            <w:r w:rsidR="00FB3DE5">
              <w:rPr>
                <w:webHidden/>
              </w:rPr>
              <w:t>3</w:t>
            </w:r>
            <w:r w:rsidRPr="00FB3DE5">
              <w:rPr>
                <w:webHidden/>
              </w:rPr>
              <w:fldChar w:fldCharType="end"/>
            </w:r>
          </w:hyperlink>
        </w:p>
        <w:p w:rsidR="00215AB6" w:rsidRPr="00FB3DE5" w:rsidRDefault="00A15B6F" w:rsidP="00FB3DE5">
          <w:pPr>
            <w:pStyle w:val="TOC1"/>
            <w:spacing w:line="480" w:lineRule="auto"/>
            <w:rPr>
              <w:rFonts w:eastAsiaTheme="minorEastAsia"/>
              <w:b w:val="0"/>
            </w:rPr>
          </w:pPr>
          <w:hyperlink w:anchor="_Toc508209312" w:history="1">
            <w:r w:rsidR="00215AB6" w:rsidRPr="00FB3DE5">
              <w:rPr>
                <w:rStyle w:val="Hyperlink"/>
              </w:rPr>
              <w:t>2.</w:t>
            </w:r>
            <w:r w:rsidR="00215AB6" w:rsidRPr="00FB3DE5">
              <w:rPr>
                <w:rFonts w:eastAsiaTheme="minorEastAsia"/>
                <w:b w:val="0"/>
              </w:rPr>
              <w:tab/>
            </w:r>
            <w:r w:rsidR="00215AB6" w:rsidRPr="00FB3DE5">
              <w:rPr>
                <w:rStyle w:val="Hyperlink"/>
              </w:rPr>
              <w:t>Refund on Account of Export of Goods (With Payment of Tax)</w:t>
            </w:r>
            <w:r w:rsidR="00215AB6" w:rsidRPr="00FB3DE5">
              <w:rPr>
                <w:webHidden/>
              </w:rPr>
              <w:tab/>
            </w:r>
            <w:r w:rsidRPr="00FB3DE5">
              <w:rPr>
                <w:webHidden/>
              </w:rPr>
              <w:fldChar w:fldCharType="begin"/>
            </w:r>
            <w:r w:rsidR="00215AB6" w:rsidRPr="00FB3DE5">
              <w:rPr>
                <w:webHidden/>
              </w:rPr>
              <w:instrText xml:space="preserve"> PAGEREF _Toc508209312 \h </w:instrText>
            </w:r>
            <w:r w:rsidRPr="00FB3DE5">
              <w:rPr>
                <w:webHidden/>
              </w:rPr>
            </w:r>
            <w:r w:rsidRPr="00FB3DE5">
              <w:rPr>
                <w:webHidden/>
              </w:rPr>
              <w:fldChar w:fldCharType="separate"/>
            </w:r>
            <w:r w:rsidR="00FB3DE5">
              <w:rPr>
                <w:webHidden/>
              </w:rPr>
              <w:t>4</w:t>
            </w:r>
            <w:r w:rsidRPr="00FB3DE5">
              <w:rPr>
                <w:webHidden/>
              </w:rPr>
              <w:fldChar w:fldCharType="end"/>
            </w:r>
          </w:hyperlink>
        </w:p>
        <w:p w:rsidR="00215AB6" w:rsidRPr="00FB3DE5" w:rsidRDefault="00A15B6F" w:rsidP="00FB3DE5">
          <w:pPr>
            <w:pStyle w:val="TOC2"/>
            <w:tabs>
              <w:tab w:val="left" w:pos="660"/>
              <w:tab w:val="right" w:leader="dot" w:pos="1079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508209313" w:history="1">
            <w:r w:rsidR="00215AB6" w:rsidRPr="00FB3DE5">
              <w:rPr>
                <w:rStyle w:val="Hyperlink"/>
                <w:noProof/>
                <w:sz w:val="24"/>
                <w:szCs w:val="24"/>
              </w:rPr>
              <w:t>i.</w:t>
            </w:r>
            <w:r w:rsidR="00215AB6" w:rsidRPr="00FB3DE5">
              <w:rPr>
                <w:rFonts w:eastAsiaTheme="minorEastAsia"/>
                <w:noProof/>
                <w:sz w:val="24"/>
                <w:szCs w:val="24"/>
              </w:rPr>
              <w:tab/>
            </w:r>
            <w:r w:rsidR="00215AB6" w:rsidRPr="00FB3DE5">
              <w:rPr>
                <w:rStyle w:val="Hyperlink"/>
                <w:noProof/>
                <w:sz w:val="24"/>
                <w:szCs w:val="24"/>
              </w:rPr>
              <w:t>Am I eligible to receive the refund of IGST paid on export of goods if I have filed GSTR-3B?</w:t>
            </w:r>
            <w:r w:rsidR="00215AB6" w:rsidRPr="00FB3DE5">
              <w:rPr>
                <w:noProof/>
                <w:webHidden/>
                <w:sz w:val="24"/>
                <w:szCs w:val="24"/>
              </w:rPr>
              <w:tab/>
            </w:r>
            <w:r w:rsidRPr="00FB3DE5">
              <w:rPr>
                <w:noProof/>
                <w:webHidden/>
                <w:sz w:val="24"/>
                <w:szCs w:val="24"/>
              </w:rPr>
              <w:fldChar w:fldCharType="begin"/>
            </w:r>
            <w:r w:rsidR="00215AB6" w:rsidRPr="00FB3DE5">
              <w:rPr>
                <w:noProof/>
                <w:webHidden/>
                <w:sz w:val="24"/>
                <w:szCs w:val="24"/>
              </w:rPr>
              <w:instrText xml:space="preserve"> PAGEREF _Toc508209313 \h </w:instrText>
            </w:r>
            <w:r w:rsidRPr="00FB3DE5">
              <w:rPr>
                <w:noProof/>
                <w:webHidden/>
                <w:sz w:val="24"/>
                <w:szCs w:val="24"/>
              </w:rPr>
            </w:r>
            <w:r w:rsidRPr="00FB3D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3DE5">
              <w:rPr>
                <w:noProof/>
                <w:webHidden/>
                <w:sz w:val="24"/>
                <w:szCs w:val="24"/>
              </w:rPr>
              <w:t>4</w:t>
            </w:r>
            <w:r w:rsidRPr="00FB3D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AB6" w:rsidRPr="00FB3DE5" w:rsidRDefault="00A15B6F" w:rsidP="00FB3DE5">
          <w:pPr>
            <w:pStyle w:val="TOC2"/>
            <w:tabs>
              <w:tab w:val="left" w:pos="660"/>
              <w:tab w:val="right" w:leader="dot" w:pos="1079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508209314" w:history="1">
            <w:r w:rsidR="00215AB6" w:rsidRPr="00FB3DE5">
              <w:rPr>
                <w:rStyle w:val="Hyperlink"/>
                <w:noProof/>
                <w:sz w:val="24"/>
                <w:szCs w:val="24"/>
              </w:rPr>
              <w:t>ii.</w:t>
            </w:r>
            <w:r w:rsidR="00215AB6" w:rsidRPr="00FB3DE5">
              <w:rPr>
                <w:rFonts w:eastAsiaTheme="minorEastAsia"/>
                <w:noProof/>
                <w:sz w:val="24"/>
                <w:szCs w:val="24"/>
              </w:rPr>
              <w:tab/>
            </w:r>
            <w:r w:rsidR="00215AB6" w:rsidRPr="00FB3DE5">
              <w:rPr>
                <w:rStyle w:val="Hyperlink"/>
                <w:noProof/>
                <w:sz w:val="24"/>
                <w:szCs w:val="24"/>
              </w:rPr>
              <w:t>How can I claim refund on account of Export of Goods (with Payment of Integrated Tax)? When the refund will be processed?</w:t>
            </w:r>
            <w:r w:rsidR="00215AB6" w:rsidRPr="00FB3DE5">
              <w:rPr>
                <w:noProof/>
                <w:webHidden/>
                <w:sz w:val="24"/>
                <w:szCs w:val="24"/>
              </w:rPr>
              <w:tab/>
            </w:r>
            <w:r w:rsidRPr="00FB3DE5">
              <w:rPr>
                <w:noProof/>
                <w:webHidden/>
                <w:sz w:val="24"/>
                <w:szCs w:val="24"/>
              </w:rPr>
              <w:fldChar w:fldCharType="begin"/>
            </w:r>
            <w:r w:rsidR="00215AB6" w:rsidRPr="00FB3DE5">
              <w:rPr>
                <w:noProof/>
                <w:webHidden/>
                <w:sz w:val="24"/>
                <w:szCs w:val="24"/>
              </w:rPr>
              <w:instrText xml:space="preserve"> PAGEREF _Toc508209314 \h </w:instrText>
            </w:r>
            <w:r w:rsidRPr="00FB3DE5">
              <w:rPr>
                <w:noProof/>
                <w:webHidden/>
                <w:sz w:val="24"/>
                <w:szCs w:val="24"/>
              </w:rPr>
            </w:r>
            <w:r w:rsidRPr="00FB3D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3DE5">
              <w:rPr>
                <w:noProof/>
                <w:webHidden/>
                <w:sz w:val="24"/>
                <w:szCs w:val="24"/>
              </w:rPr>
              <w:t>4</w:t>
            </w:r>
            <w:r w:rsidRPr="00FB3D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AB6" w:rsidRPr="00FB3DE5" w:rsidRDefault="00A15B6F" w:rsidP="00FB3DE5">
          <w:pPr>
            <w:pStyle w:val="TOC2"/>
            <w:tabs>
              <w:tab w:val="left" w:pos="660"/>
              <w:tab w:val="right" w:leader="dot" w:pos="1079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508209315" w:history="1">
            <w:r w:rsidR="00215AB6" w:rsidRPr="00FB3DE5">
              <w:rPr>
                <w:rStyle w:val="Hyperlink"/>
                <w:noProof/>
                <w:sz w:val="24"/>
                <w:szCs w:val="24"/>
              </w:rPr>
              <w:t>iii.</w:t>
            </w:r>
            <w:r w:rsidR="00215AB6" w:rsidRPr="00FB3DE5">
              <w:rPr>
                <w:rFonts w:eastAsiaTheme="minorEastAsia"/>
                <w:noProof/>
                <w:sz w:val="24"/>
                <w:szCs w:val="24"/>
              </w:rPr>
              <w:tab/>
            </w:r>
            <w:r w:rsidR="00215AB6" w:rsidRPr="00FB3DE5">
              <w:rPr>
                <w:rStyle w:val="Hyperlink"/>
                <w:noProof/>
                <w:sz w:val="24"/>
                <w:szCs w:val="24"/>
              </w:rPr>
              <w:t>I have received SMS and e-mail from GST Portal regarding disbursal. I need further details regarding amount that has be refunded. Whom should I contact?</w:t>
            </w:r>
            <w:r w:rsidR="00215AB6" w:rsidRPr="00FB3DE5">
              <w:rPr>
                <w:noProof/>
                <w:webHidden/>
                <w:sz w:val="24"/>
                <w:szCs w:val="24"/>
              </w:rPr>
              <w:tab/>
            </w:r>
            <w:r w:rsidRPr="00FB3DE5">
              <w:rPr>
                <w:noProof/>
                <w:webHidden/>
                <w:sz w:val="24"/>
                <w:szCs w:val="24"/>
              </w:rPr>
              <w:fldChar w:fldCharType="begin"/>
            </w:r>
            <w:r w:rsidR="00215AB6" w:rsidRPr="00FB3DE5">
              <w:rPr>
                <w:noProof/>
                <w:webHidden/>
                <w:sz w:val="24"/>
                <w:szCs w:val="24"/>
              </w:rPr>
              <w:instrText xml:space="preserve"> PAGEREF _Toc508209315 \h </w:instrText>
            </w:r>
            <w:r w:rsidRPr="00FB3DE5">
              <w:rPr>
                <w:noProof/>
                <w:webHidden/>
                <w:sz w:val="24"/>
                <w:szCs w:val="24"/>
              </w:rPr>
            </w:r>
            <w:r w:rsidRPr="00FB3D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3DE5">
              <w:rPr>
                <w:noProof/>
                <w:webHidden/>
                <w:sz w:val="24"/>
                <w:szCs w:val="24"/>
              </w:rPr>
              <w:t>5</w:t>
            </w:r>
            <w:r w:rsidRPr="00FB3D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AB6" w:rsidRPr="00FB3DE5" w:rsidRDefault="00A15B6F" w:rsidP="00FB3DE5">
          <w:pPr>
            <w:pStyle w:val="TOC2"/>
            <w:tabs>
              <w:tab w:val="left" w:pos="660"/>
              <w:tab w:val="right" w:leader="dot" w:pos="1079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508209316" w:history="1">
            <w:r w:rsidR="00215AB6" w:rsidRPr="00FB3DE5">
              <w:rPr>
                <w:rStyle w:val="Hyperlink"/>
                <w:noProof/>
                <w:sz w:val="24"/>
                <w:szCs w:val="24"/>
              </w:rPr>
              <w:t>iv.</w:t>
            </w:r>
            <w:r w:rsidR="00215AB6" w:rsidRPr="00FB3DE5">
              <w:rPr>
                <w:rFonts w:eastAsiaTheme="minorEastAsia"/>
                <w:noProof/>
                <w:sz w:val="24"/>
                <w:szCs w:val="24"/>
              </w:rPr>
              <w:tab/>
            </w:r>
            <w:r w:rsidR="00215AB6" w:rsidRPr="00FB3DE5">
              <w:rPr>
                <w:rStyle w:val="Hyperlink"/>
                <w:noProof/>
                <w:sz w:val="24"/>
                <w:szCs w:val="24"/>
              </w:rPr>
              <w:t>Whether GSTR-2 and GSTR-3 need to be filed for claiming the refund?</w:t>
            </w:r>
            <w:r w:rsidR="00215AB6" w:rsidRPr="00FB3DE5">
              <w:rPr>
                <w:noProof/>
                <w:webHidden/>
                <w:sz w:val="24"/>
                <w:szCs w:val="24"/>
              </w:rPr>
              <w:tab/>
            </w:r>
            <w:r w:rsidRPr="00FB3DE5">
              <w:rPr>
                <w:noProof/>
                <w:webHidden/>
                <w:sz w:val="24"/>
                <w:szCs w:val="24"/>
              </w:rPr>
              <w:fldChar w:fldCharType="begin"/>
            </w:r>
            <w:r w:rsidR="00215AB6" w:rsidRPr="00FB3DE5">
              <w:rPr>
                <w:noProof/>
                <w:webHidden/>
                <w:sz w:val="24"/>
                <w:szCs w:val="24"/>
              </w:rPr>
              <w:instrText xml:space="preserve"> PAGEREF _Toc508209316 \h </w:instrText>
            </w:r>
            <w:r w:rsidRPr="00FB3DE5">
              <w:rPr>
                <w:noProof/>
                <w:webHidden/>
                <w:sz w:val="24"/>
                <w:szCs w:val="24"/>
              </w:rPr>
            </w:r>
            <w:r w:rsidRPr="00FB3D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3DE5">
              <w:rPr>
                <w:noProof/>
                <w:webHidden/>
                <w:sz w:val="24"/>
                <w:szCs w:val="24"/>
              </w:rPr>
              <w:t>5</w:t>
            </w:r>
            <w:r w:rsidRPr="00FB3D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AB6" w:rsidRPr="00FB3DE5" w:rsidRDefault="00A15B6F" w:rsidP="00FB3DE5">
          <w:pPr>
            <w:pStyle w:val="TOC2"/>
            <w:tabs>
              <w:tab w:val="left" w:pos="660"/>
              <w:tab w:val="right" w:leader="dot" w:pos="1079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508209317" w:history="1">
            <w:r w:rsidR="00215AB6" w:rsidRPr="00FB3DE5">
              <w:rPr>
                <w:rStyle w:val="Hyperlink"/>
                <w:noProof/>
                <w:sz w:val="24"/>
                <w:szCs w:val="24"/>
              </w:rPr>
              <w:t>v.</w:t>
            </w:r>
            <w:r w:rsidR="00215AB6" w:rsidRPr="00FB3DE5">
              <w:rPr>
                <w:rFonts w:eastAsiaTheme="minorEastAsia"/>
                <w:noProof/>
                <w:sz w:val="24"/>
                <w:szCs w:val="24"/>
              </w:rPr>
              <w:tab/>
            </w:r>
            <w:r w:rsidR="00215AB6" w:rsidRPr="00FB3DE5">
              <w:rPr>
                <w:rStyle w:val="Hyperlink"/>
                <w:noProof/>
                <w:sz w:val="24"/>
                <w:szCs w:val="24"/>
              </w:rPr>
              <w:t>If I miss Shipping and Invoice details in a month, can I add the details in the subsequent months and get refund?</w:t>
            </w:r>
            <w:r w:rsidR="00215AB6" w:rsidRPr="00FB3DE5">
              <w:rPr>
                <w:noProof/>
                <w:webHidden/>
                <w:sz w:val="24"/>
                <w:szCs w:val="24"/>
              </w:rPr>
              <w:tab/>
            </w:r>
            <w:r w:rsidRPr="00FB3DE5">
              <w:rPr>
                <w:noProof/>
                <w:webHidden/>
                <w:sz w:val="24"/>
                <w:szCs w:val="24"/>
              </w:rPr>
              <w:fldChar w:fldCharType="begin"/>
            </w:r>
            <w:r w:rsidR="00215AB6" w:rsidRPr="00FB3DE5">
              <w:rPr>
                <w:noProof/>
                <w:webHidden/>
                <w:sz w:val="24"/>
                <w:szCs w:val="24"/>
              </w:rPr>
              <w:instrText xml:space="preserve"> PAGEREF _Toc508209317 \h </w:instrText>
            </w:r>
            <w:r w:rsidRPr="00FB3DE5">
              <w:rPr>
                <w:noProof/>
                <w:webHidden/>
                <w:sz w:val="24"/>
                <w:szCs w:val="24"/>
              </w:rPr>
            </w:r>
            <w:r w:rsidRPr="00FB3D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3DE5">
              <w:rPr>
                <w:noProof/>
                <w:webHidden/>
                <w:sz w:val="24"/>
                <w:szCs w:val="24"/>
              </w:rPr>
              <w:t>6</w:t>
            </w:r>
            <w:r w:rsidRPr="00FB3D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AB6" w:rsidRPr="00FB3DE5" w:rsidRDefault="00A15B6F" w:rsidP="00FB3DE5">
          <w:pPr>
            <w:pStyle w:val="TOC2"/>
            <w:tabs>
              <w:tab w:val="left" w:pos="660"/>
              <w:tab w:val="right" w:leader="dot" w:pos="10790"/>
            </w:tabs>
            <w:spacing w:line="480" w:lineRule="auto"/>
            <w:rPr>
              <w:rFonts w:eastAsiaTheme="minorEastAsia"/>
              <w:noProof/>
              <w:sz w:val="24"/>
              <w:szCs w:val="24"/>
            </w:rPr>
          </w:pPr>
          <w:hyperlink w:anchor="_Toc508209318" w:history="1">
            <w:r w:rsidR="00215AB6" w:rsidRPr="00FB3DE5">
              <w:rPr>
                <w:rStyle w:val="Hyperlink"/>
                <w:noProof/>
                <w:sz w:val="24"/>
                <w:szCs w:val="24"/>
              </w:rPr>
              <w:t>vi.</w:t>
            </w:r>
            <w:r w:rsidR="00215AB6" w:rsidRPr="00FB3DE5">
              <w:rPr>
                <w:rFonts w:eastAsiaTheme="minorEastAsia"/>
                <w:noProof/>
                <w:sz w:val="24"/>
                <w:szCs w:val="24"/>
              </w:rPr>
              <w:tab/>
            </w:r>
            <w:r w:rsidR="00215AB6" w:rsidRPr="00FB3DE5">
              <w:rPr>
                <w:rStyle w:val="Hyperlink"/>
                <w:noProof/>
                <w:sz w:val="24"/>
                <w:szCs w:val="24"/>
              </w:rPr>
              <w:t>In which bank account, will the refund amount be credited? Whether the bank account will be the account I entered in my enrolment/registration form?</w:t>
            </w:r>
            <w:r w:rsidR="00215AB6" w:rsidRPr="00FB3DE5">
              <w:rPr>
                <w:noProof/>
                <w:webHidden/>
                <w:sz w:val="24"/>
                <w:szCs w:val="24"/>
              </w:rPr>
              <w:tab/>
            </w:r>
            <w:r w:rsidRPr="00FB3DE5">
              <w:rPr>
                <w:noProof/>
                <w:webHidden/>
                <w:sz w:val="24"/>
                <w:szCs w:val="24"/>
              </w:rPr>
              <w:fldChar w:fldCharType="begin"/>
            </w:r>
            <w:r w:rsidR="00215AB6" w:rsidRPr="00FB3DE5">
              <w:rPr>
                <w:noProof/>
                <w:webHidden/>
                <w:sz w:val="24"/>
                <w:szCs w:val="24"/>
              </w:rPr>
              <w:instrText xml:space="preserve"> PAGEREF _Toc508209318 \h </w:instrText>
            </w:r>
            <w:r w:rsidRPr="00FB3DE5">
              <w:rPr>
                <w:noProof/>
                <w:webHidden/>
                <w:sz w:val="24"/>
                <w:szCs w:val="24"/>
              </w:rPr>
            </w:r>
            <w:r w:rsidRPr="00FB3DE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FB3DE5">
              <w:rPr>
                <w:noProof/>
                <w:webHidden/>
                <w:sz w:val="24"/>
                <w:szCs w:val="24"/>
              </w:rPr>
              <w:t>6</w:t>
            </w:r>
            <w:r w:rsidRPr="00FB3DE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93513" w:rsidRPr="007647BE" w:rsidRDefault="00A15B6F" w:rsidP="00FB3DE5">
          <w:pPr>
            <w:spacing w:line="480" w:lineRule="auto"/>
            <w:rPr>
              <w:sz w:val="24"/>
              <w:szCs w:val="24"/>
            </w:rPr>
          </w:pPr>
          <w:r w:rsidRPr="007647BE">
            <w:rPr>
              <w:sz w:val="24"/>
              <w:szCs w:val="24"/>
            </w:rPr>
            <w:fldChar w:fldCharType="end"/>
          </w:r>
        </w:p>
      </w:sdtContent>
    </w:sdt>
    <w:p w:rsidR="002222B6" w:rsidRPr="007647BE" w:rsidRDefault="002222B6">
      <w:pPr>
        <w:rPr>
          <w:sz w:val="24"/>
          <w:szCs w:val="24"/>
        </w:rPr>
      </w:pPr>
    </w:p>
    <w:p w:rsidR="002222B6" w:rsidRPr="00246285" w:rsidRDefault="002222B6"/>
    <w:p w:rsidR="002222B6" w:rsidRPr="00246285" w:rsidRDefault="002222B6"/>
    <w:p w:rsidR="002222B6" w:rsidRPr="00246285" w:rsidRDefault="002222B6"/>
    <w:p w:rsidR="002222B6" w:rsidRPr="00246285" w:rsidRDefault="002222B6"/>
    <w:p w:rsidR="002222B6" w:rsidRPr="00246285" w:rsidRDefault="002222B6"/>
    <w:p w:rsidR="002222B6" w:rsidRPr="00246285" w:rsidRDefault="002222B6"/>
    <w:p w:rsidR="00FD4F65" w:rsidRDefault="00FD4F65" w:rsidP="00A95199">
      <w:pPr>
        <w:pStyle w:val="Heading1"/>
        <w:numPr>
          <w:ilvl w:val="0"/>
          <w:numId w:val="3"/>
        </w:numPr>
        <w:rPr>
          <w:noProof/>
        </w:rPr>
      </w:pPr>
      <w:bookmarkStart w:id="0" w:name="_Toc508209311"/>
      <w:r w:rsidRPr="00246285">
        <w:rPr>
          <w:noProof/>
        </w:rPr>
        <w:lastRenderedPageBreak/>
        <w:t>Steps to file Refund applicat</w:t>
      </w:r>
      <w:r w:rsidR="00FB4A2D">
        <w:rPr>
          <w:noProof/>
        </w:rPr>
        <w:t>i</w:t>
      </w:r>
      <w:r w:rsidRPr="00246285">
        <w:rPr>
          <w:noProof/>
        </w:rPr>
        <w:t xml:space="preserve">on for the IGST Paid on </w:t>
      </w:r>
      <w:r w:rsidR="00215AB6">
        <w:rPr>
          <w:noProof/>
        </w:rPr>
        <w:t>E</w:t>
      </w:r>
      <w:r w:rsidRPr="00246285">
        <w:rPr>
          <w:noProof/>
        </w:rPr>
        <w:t xml:space="preserve">xport of </w:t>
      </w:r>
      <w:r w:rsidR="00215AB6">
        <w:rPr>
          <w:noProof/>
        </w:rPr>
        <w:t>G</w:t>
      </w:r>
      <w:r w:rsidRPr="00246285">
        <w:rPr>
          <w:noProof/>
        </w:rPr>
        <w:t>oods</w:t>
      </w:r>
      <w:bookmarkEnd w:id="0"/>
    </w:p>
    <w:p w:rsidR="00FD4F65" w:rsidRPr="00246285" w:rsidRDefault="00FD4F65">
      <w:pPr>
        <w:rPr>
          <w:noProof/>
        </w:rPr>
      </w:pPr>
    </w:p>
    <w:p w:rsidR="002222B6" w:rsidRPr="00246285" w:rsidRDefault="002222B6">
      <w:r w:rsidRPr="00246285">
        <w:rPr>
          <w:noProof/>
        </w:rPr>
        <w:drawing>
          <wp:inline distT="0" distB="0" distL="0" distR="0">
            <wp:extent cx="6984997" cy="5238750"/>
            <wp:effectExtent l="19050" t="0" r="6353" b="0"/>
            <wp:docPr id="16" name="Picture 14" descr="Refun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_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8426" cy="524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Pr="00246285" w:rsidRDefault="00F842AA">
      <w:pPr>
        <w:rPr>
          <w:noProof/>
        </w:rPr>
      </w:pPr>
    </w:p>
    <w:p w:rsidR="00F842AA" w:rsidRDefault="00077976" w:rsidP="00A95199">
      <w:pPr>
        <w:pStyle w:val="Heading1"/>
        <w:numPr>
          <w:ilvl w:val="0"/>
          <w:numId w:val="3"/>
        </w:numPr>
      </w:pPr>
      <w:bookmarkStart w:id="1" w:name="_Toc508209312"/>
      <w:r w:rsidRPr="00246285">
        <w:lastRenderedPageBreak/>
        <w:t>Refund on Account of Export of Goods (With Payment of Tax)</w:t>
      </w:r>
      <w:bookmarkEnd w:id="1"/>
    </w:p>
    <w:p w:rsidR="00C8547C" w:rsidRDefault="00C8547C" w:rsidP="00C8547C">
      <w:pPr>
        <w:pStyle w:val="Heading2"/>
        <w:numPr>
          <w:ilvl w:val="0"/>
          <w:numId w:val="10"/>
        </w:numPr>
      </w:pPr>
      <w:bookmarkStart w:id="2" w:name="_Toc508209313"/>
      <w:r w:rsidRPr="00FE2430">
        <w:t>Am I eligible to receive the refund of IGST paid on export of goods if I have filed GSTR-3B?</w:t>
      </w:r>
      <w:bookmarkEnd w:id="2"/>
    </w:p>
    <w:p w:rsidR="00A95199" w:rsidRPr="00246285" w:rsidRDefault="002222B6" w:rsidP="00FB3DE5">
      <w:pPr>
        <w:jc w:val="center"/>
      </w:pPr>
      <w:r w:rsidRPr="00246285">
        <w:rPr>
          <w:noProof/>
        </w:rPr>
        <w:drawing>
          <wp:inline distT="0" distB="0" distL="0" distR="0">
            <wp:extent cx="3969626" cy="2977220"/>
            <wp:effectExtent l="19050" t="0" r="0" b="0"/>
            <wp:docPr id="20" name="Picture 19" descr="Refund on Account of Export of Goods (With Payment of Tax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on Account of Export of Goods (With Payment of Tax)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335" cy="29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199" w:rsidRDefault="00A95199"/>
    <w:p w:rsidR="00C8547C" w:rsidRDefault="00C8547C" w:rsidP="00C8547C">
      <w:pPr>
        <w:pStyle w:val="Heading2"/>
        <w:numPr>
          <w:ilvl w:val="0"/>
          <w:numId w:val="10"/>
        </w:numPr>
      </w:pPr>
      <w:bookmarkStart w:id="3" w:name="_Toc508209314"/>
      <w:r w:rsidRPr="00C8547C">
        <w:t>How can I claim refund on account of Export of Goods (with Payment of Integrated Tax)? When the refund will be processed?</w:t>
      </w:r>
      <w:bookmarkEnd w:id="3"/>
    </w:p>
    <w:p w:rsidR="00FB3DE5" w:rsidRPr="00FB3DE5" w:rsidRDefault="00FB3DE5" w:rsidP="00FB3DE5"/>
    <w:p w:rsidR="00A95199" w:rsidRDefault="002222B6" w:rsidP="00FB3DE5">
      <w:pPr>
        <w:jc w:val="center"/>
      </w:pPr>
      <w:r w:rsidRPr="00246285">
        <w:rPr>
          <w:noProof/>
        </w:rPr>
        <w:drawing>
          <wp:inline distT="0" distB="0" distL="0" distR="0">
            <wp:extent cx="4332233" cy="3249175"/>
            <wp:effectExtent l="19050" t="0" r="0" b="0"/>
            <wp:docPr id="21" name="Picture 20" descr="Refund on Account of Export of Goods (With Payment of Tax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on Account of Export of Goods (With Payment of Tax)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555" cy="325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7C" w:rsidRDefault="00C8547C"/>
    <w:p w:rsidR="00C8547C" w:rsidRDefault="00C8547C" w:rsidP="00C8547C">
      <w:pPr>
        <w:pStyle w:val="Heading2"/>
        <w:numPr>
          <w:ilvl w:val="0"/>
          <w:numId w:val="10"/>
        </w:numPr>
      </w:pPr>
      <w:bookmarkStart w:id="4" w:name="_Toc508209315"/>
      <w:r w:rsidRPr="00C8547C">
        <w:lastRenderedPageBreak/>
        <w:t>I have received SMS and e-mail from GST Portal regarding disbursal. I need further details regarding amount that has be refunded. Whom should I contact?</w:t>
      </w:r>
      <w:bookmarkEnd w:id="4"/>
    </w:p>
    <w:p w:rsidR="00C8547C" w:rsidRPr="00C8547C" w:rsidRDefault="00C8547C" w:rsidP="00C8547C"/>
    <w:p w:rsidR="00C8547C" w:rsidRDefault="00C8547C" w:rsidP="00FB3DE5">
      <w:pPr>
        <w:jc w:val="center"/>
      </w:pPr>
      <w:r w:rsidRPr="00246285">
        <w:rPr>
          <w:noProof/>
        </w:rPr>
        <w:drawing>
          <wp:inline distT="0" distB="0" distL="0" distR="0">
            <wp:extent cx="4379529" cy="3284647"/>
            <wp:effectExtent l="19050" t="0" r="1971" b="0"/>
            <wp:docPr id="55" name="Picture 21" descr="Refund on Account of Export of Goods (With Payment of Tax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on Account of Export of Goods (With Payment of Tax)_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994" cy="329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7C" w:rsidRDefault="00C8547C" w:rsidP="00C8547C"/>
    <w:p w:rsidR="00C8547C" w:rsidRDefault="00C8547C" w:rsidP="00C8547C">
      <w:pPr>
        <w:pStyle w:val="Heading2"/>
        <w:numPr>
          <w:ilvl w:val="0"/>
          <w:numId w:val="10"/>
        </w:numPr>
      </w:pPr>
      <w:bookmarkStart w:id="5" w:name="_Toc508209316"/>
      <w:r w:rsidRPr="00C8547C">
        <w:t>Whether GSTR-2 and GSTR-3 need to be filed for claiming the refund?</w:t>
      </w:r>
      <w:bookmarkEnd w:id="5"/>
    </w:p>
    <w:p w:rsidR="00C8547C" w:rsidRDefault="00C8547C" w:rsidP="00C8547C"/>
    <w:p w:rsidR="00C8547C" w:rsidRDefault="00C8547C" w:rsidP="00FB3DE5">
      <w:pPr>
        <w:jc w:val="center"/>
      </w:pPr>
      <w:r w:rsidRPr="00246285">
        <w:rPr>
          <w:noProof/>
        </w:rPr>
        <w:drawing>
          <wp:inline distT="0" distB="0" distL="0" distR="0">
            <wp:extent cx="4426826" cy="3320120"/>
            <wp:effectExtent l="19050" t="0" r="0" b="0"/>
            <wp:docPr id="56" name="Picture 22" descr="Refund on Account of Export of Goods (With Payment of Tax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on Account of Export of Goods (With Payment of Tax)_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15" cy="33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C8547C"/>
    <w:p w:rsidR="006460E6" w:rsidRDefault="006460E6" w:rsidP="006460E6">
      <w:pPr>
        <w:pStyle w:val="Heading2"/>
        <w:numPr>
          <w:ilvl w:val="0"/>
          <w:numId w:val="10"/>
        </w:numPr>
        <w:rPr>
          <w:noProof/>
        </w:rPr>
      </w:pPr>
      <w:bookmarkStart w:id="6" w:name="_Toc508209317"/>
      <w:r w:rsidRPr="006460E6">
        <w:lastRenderedPageBreak/>
        <w:t>If I miss Shipping and Invoice details in a month, can I add the details in the subsequent months and get refund?</w:t>
      </w:r>
      <w:bookmarkEnd w:id="6"/>
      <w:r w:rsidRPr="006460E6">
        <w:rPr>
          <w:noProof/>
        </w:rPr>
        <w:t xml:space="preserve"> </w:t>
      </w:r>
    </w:p>
    <w:p w:rsidR="006460E6" w:rsidRPr="006460E6" w:rsidRDefault="006460E6" w:rsidP="006460E6"/>
    <w:p w:rsidR="006460E6" w:rsidRDefault="006460E6" w:rsidP="00FB3DE5">
      <w:pPr>
        <w:jc w:val="center"/>
      </w:pPr>
      <w:r w:rsidRPr="00246285">
        <w:rPr>
          <w:noProof/>
        </w:rPr>
        <w:drawing>
          <wp:inline distT="0" distB="0" distL="0" distR="0">
            <wp:extent cx="4332233" cy="3249175"/>
            <wp:effectExtent l="19050" t="0" r="0" b="0"/>
            <wp:docPr id="57" name="Picture 23" descr="Refund on Account of Export of Goods (With Payment of Tax)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on Account of Export of Goods (With Payment of Tax)_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555" cy="325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E6" w:rsidRDefault="006460E6" w:rsidP="006460E6">
      <w:pPr>
        <w:pStyle w:val="Heading2"/>
        <w:numPr>
          <w:ilvl w:val="0"/>
          <w:numId w:val="10"/>
        </w:numPr>
      </w:pPr>
      <w:bookmarkStart w:id="7" w:name="_Toc508209318"/>
      <w:r w:rsidRPr="002E1AC5">
        <w:t>In which bank account, will the refund amount be credited? Whether the bank account will be the account I entered in my enrolment/registration form?</w:t>
      </w:r>
      <w:bookmarkEnd w:id="7"/>
    </w:p>
    <w:p w:rsidR="006460E6" w:rsidRDefault="006460E6" w:rsidP="00C8547C">
      <w:pPr>
        <w:rPr>
          <w:noProof/>
        </w:rPr>
      </w:pPr>
    </w:p>
    <w:p w:rsidR="00A95199" w:rsidRPr="00246285" w:rsidRDefault="002222B6" w:rsidP="00FB3DE5">
      <w:pPr>
        <w:jc w:val="center"/>
      </w:pPr>
      <w:r w:rsidRPr="00246285">
        <w:rPr>
          <w:noProof/>
        </w:rPr>
        <w:drawing>
          <wp:inline distT="0" distB="0" distL="0" distR="0">
            <wp:extent cx="4489888" cy="3367417"/>
            <wp:effectExtent l="19050" t="0" r="5912" b="4433"/>
            <wp:docPr id="25" name="Picture 24" descr="Refund on Account of Export of Goods (With Payment of Tax)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nd on Account of Export of Goods (With Payment of Tax)_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94" cy="336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199" w:rsidRPr="00246285" w:rsidSect="00FD4F65">
      <w:footerReference w:type="defaul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7B3" w:rsidRDefault="005E27B3" w:rsidP="00584C6E">
      <w:pPr>
        <w:spacing w:after="0" w:line="240" w:lineRule="auto"/>
      </w:pPr>
      <w:r>
        <w:separator/>
      </w:r>
    </w:p>
  </w:endnote>
  <w:endnote w:type="continuationSeparator" w:id="1">
    <w:p w:rsidR="005E27B3" w:rsidRDefault="005E27B3" w:rsidP="0058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0825"/>
      <w:docPartObj>
        <w:docPartGallery w:val="Page Numbers (Bottom of Page)"/>
        <w:docPartUnique/>
      </w:docPartObj>
    </w:sdtPr>
    <w:sdtContent>
      <w:p w:rsidR="00C8547C" w:rsidRDefault="00C8547C" w:rsidP="00584C6E">
        <w:pPr>
          <w:pStyle w:val="Footer"/>
          <w:jc w:val="right"/>
        </w:pPr>
        <w:r>
          <w:rPr>
            <w:b/>
            <w:i/>
            <w:sz w:val="18"/>
          </w:rPr>
          <w:t>Vol 1/March/2018</w:t>
        </w:r>
        <w:r w:rsidRPr="00E8061A">
          <w:rPr>
            <w:b/>
            <w:i/>
            <w:sz w:val="18"/>
          </w:rPr>
          <w:t>/</w:t>
        </w:r>
        <w:r w:rsidR="007A7348">
          <w:rPr>
            <w:b/>
            <w:i/>
            <w:sz w:val="18"/>
          </w:rPr>
          <w:t xml:space="preserve">FAQs on </w:t>
        </w:r>
        <w:r>
          <w:rPr>
            <w:b/>
            <w:i/>
            <w:sz w:val="18"/>
          </w:rPr>
          <w:t>Refund with Payment of Tax/</w:t>
        </w:r>
        <w:r w:rsidRPr="00E8061A">
          <w:rPr>
            <w:b/>
            <w:i/>
            <w:sz w:val="18"/>
          </w:rPr>
          <w:t>GSTN</w:t>
        </w:r>
        <w:r>
          <w:t xml:space="preserve"> </w:t>
        </w:r>
        <w:sdt>
          <w:sdtPr>
            <w:id w:val="565050523"/>
            <w:docPartObj>
              <w:docPartGallery w:val="Page Numbers (Top of Page)"/>
              <w:docPartUnique/>
            </w:docPartObj>
          </w:sdtPr>
          <w:sdtContent>
            <w:r>
              <w:t xml:space="preserve">                                                         Page </w:t>
            </w:r>
            <w:r w:rsidR="00A15B6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A15B6F">
              <w:rPr>
                <w:b/>
                <w:sz w:val="24"/>
                <w:szCs w:val="24"/>
              </w:rPr>
              <w:fldChar w:fldCharType="separate"/>
            </w:r>
            <w:r w:rsidR="00FB3DE5">
              <w:rPr>
                <w:b/>
                <w:noProof/>
              </w:rPr>
              <w:t>6</w:t>
            </w:r>
            <w:r w:rsidR="00A15B6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15B6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A15B6F">
              <w:rPr>
                <w:b/>
                <w:sz w:val="24"/>
                <w:szCs w:val="24"/>
              </w:rPr>
              <w:fldChar w:fldCharType="separate"/>
            </w:r>
            <w:r w:rsidR="00FB3DE5">
              <w:rPr>
                <w:b/>
                <w:noProof/>
              </w:rPr>
              <w:t>6</w:t>
            </w:r>
            <w:r w:rsidR="00A15B6F">
              <w:rPr>
                <w:b/>
                <w:sz w:val="24"/>
                <w:szCs w:val="24"/>
              </w:rPr>
              <w:fldChar w:fldCharType="end"/>
            </w:r>
          </w:sdtContent>
        </w:sdt>
      </w:p>
    </w:sdtContent>
  </w:sdt>
  <w:p w:rsidR="00C8547C" w:rsidRPr="00584C6E" w:rsidRDefault="00C8547C" w:rsidP="00584C6E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hAnsi="Arial" w:cs="Arial"/>
        <w:noProof/>
        <w:color w:val="000000"/>
        <w:sz w:val="16"/>
        <w:szCs w:val="16"/>
      </w:rPr>
      <w:drawing>
        <wp:inline distT="0" distB="0" distL="0" distR="0">
          <wp:extent cx="1790700" cy="114300"/>
          <wp:effectExtent l="19050" t="0" r="0" b="0"/>
          <wp:docPr id="3" name="Picture 7" descr="https://lh4.googleusercontent.com/lamqQ-CWpacWDgRhMgshfj7-21h1O5Fl31NuJoFtm3bBBDuP0jJGnTRhGw3MtqAnr5HEoxFbsh5Ofryaa1srPp6Y8Xxqjzqa0COlWlpVPBLT3kkNsLG-SQOsOow0EorEXSbNiPstMBcWKesGH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lh4.googleusercontent.com/lamqQ-CWpacWDgRhMgshfj7-21h1O5Fl31NuJoFtm3bBBDuP0jJGnTRhGw3MtqAnr5HEoxFbsh5Ofryaa1srPp6Y8Xxqjzqa0COlWlpVPBLT3kkNsLG-SQOsOow0EorEXSbNiPstMBcWKesGH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7B3" w:rsidRDefault="005E27B3" w:rsidP="00584C6E">
      <w:pPr>
        <w:spacing w:after="0" w:line="240" w:lineRule="auto"/>
      </w:pPr>
      <w:r>
        <w:separator/>
      </w:r>
    </w:p>
  </w:footnote>
  <w:footnote w:type="continuationSeparator" w:id="1">
    <w:p w:rsidR="005E27B3" w:rsidRDefault="005E27B3" w:rsidP="00584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353"/>
    <w:multiLevelType w:val="hybridMultilevel"/>
    <w:tmpl w:val="D8EEDB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F72E4"/>
    <w:multiLevelType w:val="hybridMultilevel"/>
    <w:tmpl w:val="F8C4F8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C2A96"/>
    <w:multiLevelType w:val="hybridMultilevel"/>
    <w:tmpl w:val="E384C2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F645F"/>
    <w:multiLevelType w:val="hybridMultilevel"/>
    <w:tmpl w:val="D618D0D8"/>
    <w:lvl w:ilvl="0" w:tplc="0409001B">
      <w:start w:val="1"/>
      <w:numFmt w:val="low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F8621DA"/>
    <w:multiLevelType w:val="hybridMultilevel"/>
    <w:tmpl w:val="DD9657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A100D"/>
    <w:multiLevelType w:val="hybridMultilevel"/>
    <w:tmpl w:val="6EAC1E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F506D3"/>
    <w:multiLevelType w:val="hybridMultilevel"/>
    <w:tmpl w:val="91502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DC1A17"/>
    <w:multiLevelType w:val="hybridMultilevel"/>
    <w:tmpl w:val="4C6E6C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D7906"/>
    <w:multiLevelType w:val="hybridMultilevel"/>
    <w:tmpl w:val="B9F8DAD6"/>
    <w:lvl w:ilvl="0" w:tplc="0409001B">
      <w:start w:val="1"/>
      <w:numFmt w:val="low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8CB1150"/>
    <w:multiLevelType w:val="hybridMultilevel"/>
    <w:tmpl w:val="BCFEEA8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9062C7"/>
    <w:multiLevelType w:val="hybridMultilevel"/>
    <w:tmpl w:val="4F5C02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DA323F"/>
    <w:multiLevelType w:val="hybridMultilevel"/>
    <w:tmpl w:val="ABE6323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37C0C"/>
    <w:multiLevelType w:val="hybridMultilevel"/>
    <w:tmpl w:val="33C47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22140"/>
    <w:multiLevelType w:val="hybridMultilevel"/>
    <w:tmpl w:val="D30E39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D726E"/>
    <w:multiLevelType w:val="hybridMultilevel"/>
    <w:tmpl w:val="859E78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D3FAC"/>
    <w:multiLevelType w:val="hybridMultilevel"/>
    <w:tmpl w:val="40FC8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46E23C3"/>
    <w:multiLevelType w:val="hybridMultilevel"/>
    <w:tmpl w:val="4E241478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DE415B1"/>
    <w:multiLevelType w:val="hybridMultilevel"/>
    <w:tmpl w:val="B0308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5D69EA"/>
    <w:multiLevelType w:val="hybridMultilevel"/>
    <w:tmpl w:val="2000E7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17"/>
  </w:num>
  <w:num w:numId="5">
    <w:abstractNumId w:val="13"/>
  </w:num>
  <w:num w:numId="6">
    <w:abstractNumId w:val="18"/>
  </w:num>
  <w:num w:numId="7">
    <w:abstractNumId w:val="1"/>
  </w:num>
  <w:num w:numId="8">
    <w:abstractNumId w:val="10"/>
  </w:num>
  <w:num w:numId="9">
    <w:abstractNumId w:val="2"/>
  </w:num>
  <w:num w:numId="10">
    <w:abstractNumId w:val="3"/>
  </w:num>
  <w:num w:numId="11">
    <w:abstractNumId w:val="11"/>
  </w:num>
  <w:num w:numId="12">
    <w:abstractNumId w:val="9"/>
  </w:num>
  <w:num w:numId="13">
    <w:abstractNumId w:val="4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7380"/>
    <w:rsid w:val="00025136"/>
    <w:rsid w:val="000368EB"/>
    <w:rsid w:val="00077976"/>
    <w:rsid w:val="00103A78"/>
    <w:rsid w:val="00103B38"/>
    <w:rsid w:val="0013761D"/>
    <w:rsid w:val="00215AB6"/>
    <w:rsid w:val="002222B6"/>
    <w:rsid w:val="002356B9"/>
    <w:rsid w:val="00246285"/>
    <w:rsid w:val="00280129"/>
    <w:rsid w:val="002C5EFC"/>
    <w:rsid w:val="00367380"/>
    <w:rsid w:val="003D4222"/>
    <w:rsid w:val="003E39BA"/>
    <w:rsid w:val="003E7588"/>
    <w:rsid w:val="00493513"/>
    <w:rsid w:val="004B069A"/>
    <w:rsid w:val="004C25B2"/>
    <w:rsid w:val="00513BEB"/>
    <w:rsid w:val="00521841"/>
    <w:rsid w:val="00584C6E"/>
    <w:rsid w:val="005E27B3"/>
    <w:rsid w:val="006226FB"/>
    <w:rsid w:val="006460E6"/>
    <w:rsid w:val="007647BE"/>
    <w:rsid w:val="0077781A"/>
    <w:rsid w:val="007A7348"/>
    <w:rsid w:val="0088456D"/>
    <w:rsid w:val="008F2126"/>
    <w:rsid w:val="009375A9"/>
    <w:rsid w:val="00964C6F"/>
    <w:rsid w:val="009B366A"/>
    <w:rsid w:val="009F5BC6"/>
    <w:rsid w:val="00A15B6F"/>
    <w:rsid w:val="00A95199"/>
    <w:rsid w:val="00BB2E2B"/>
    <w:rsid w:val="00C1039A"/>
    <w:rsid w:val="00C21EB2"/>
    <w:rsid w:val="00C8547C"/>
    <w:rsid w:val="00C91F22"/>
    <w:rsid w:val="00CA49F5"/>
    <w:rsid w:val="00D9605A"/>
    <w:rsid w:val="00E63FF0"/>
    <w:rsid w:val="00E75C59"/>
    <w:rsid w:val="00EC6135"/>
    <w:rsid w:val="00F50277"/>
    <w:rsid w:val="00F842AA"/>
    <w:rsid w:val="00FB3DE5"/>
    <w:rsid w:val="00FB4A2D"/>
    <w:rsid w:val="00FD4F65"/>
    <w:rsid w:val="00FE7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380"/>
  </w:style>
  <w:style w:type="paragraph" w:styleId="Heading1">
    <w:name w:val="heading 1"/>
    <w:basedOn w:val="Normal"/>
    <w:next w:val="Normal"/>
    <w:link w:val="Heading1Char"/>
    <w:uiPriority w:val="9"/>
    <w:qFormat/>
    <w:rsid w:val="00A951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4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38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778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7781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91F2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8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4C6E"/>
  </w:style>
  <w:style w:type="paragraph" w:styleId="Footer">
    <w:name w:val="footer"/>
    <w:basedOn w:val="Normal"/>
    <w:link w:val="FooterChar"/>
    <w:uiPriority w:val="99"/>
    <w:unhideWhenUsed/>
    <w:rsid w:val="00584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C6E"/>
  </w:style>
  <w:style w:type="paragraph" w:styleId="ListParagraph">
    <w:name w:val="List Paragraph"/>
    <w:basedOn w:val="Normal"/>
    <w:uiPriority w:val="34"/>
    <w:qFormat/>
    <w:rsid w:val="00FD4F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5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351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647BE"/>
    <w:pPr>
      <w:tabs>
        <w:tab w:val="left" w:pos="440"/>
        <w:tab w:val="right" w:leader="dot" w:pos="10790"/>
      </w:tabs>
      <w:spacing w:after="100"/>
    </w:pPr>
    <w:rPr>
      <w:b/>
      <w:noProof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85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356B9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pdesk@gst.gov.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gst.gov.i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57FF8-1B89-49B5-BB24-353511CBC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2018-03-07T11:53:00Z</dcterms:created>
  <dcterms:modified xsi:type="dcterms:W3CDTF">2018-03-08T11:44:00Z</dcterms:modified>
</cp:coreProperties>
</file>